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192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306"/>
        <w:gridCol w:w="2409"/>
      </w:tblGrid>
      <w:tr w:rsidR="002E0430" w:rsidRPr="002E0430" w:rsidTr="002E0430">
        <w:tc>
          <w:tcPr>
            <w:tcW w:w="1926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r w:rsidRPr="002E0430">
              <w:rPr>
                <w:rFonts w:ascii="Times New Roman" w:eastAsia="Times New Roman" w:hAnsi="Times New Roman" w:cs="Times New Roman"/>
                <w:noProof/>
                <w:color w:val="2C2D2E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504825" cy="552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2E0430"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         </w:t>
            </w: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r w:rsidRPr="002E0430">
              <w:rPr>
                <w:rFonts w:ascii="Times New Roman" w:eastAsia="Times New Roman" w:hAnsi="Times New Roman" w:cs="Times New Roman"/>
                <w:noProof/>
                <w:color w:val="2C2D2E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6191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7C8" w:rsidRDefault="00DB67C8" w:rsidP="00F41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1C3" w:rsidRDefault="006B11C3" w:rsidP="006B1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11C3">
        <w:rPr>
          <w:rFonts w:ascii="Times New Roman" w:hAnsi="Times New Roman" w:cs="Times New Roman"/>
          <w:b/>
          <w:sz w:val="28"/>
          <w:szCs w:val="28"/>
        </w:rPr>
        <w:t>Объявление  о</w:t>
      </w:r>
      <w:proofErr w:type="gramEnd"/>
      <w:r w:rsidRPr="006B11C3">
        <w:rPr>
          <w:rFonts w:ascii="Times New Roman" w:hAnsi="Times New Roman" w:cs="Times New Roman"/>
          <w:b/>
          <w:sz w:val="28"/>
          <w:szCs w:val="28"/>
        </w:rPr>
        <w:t xml:space="preserve"> старте Конкурса-фестиваля видеороликов </w:t>
      </w:r>
    </w:p>
    <w:p w:rsidR="006B11C3" w:rsidRPr="006B11C3" w:rsidRDefault="006B11C3" w:rsidP="006B1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C3">
        <w:rPr>
          <w:rFonts w:ascii="Times New Roman" w:hAnsi="Times New Roman" w:cs="Times New Roman"/>
          <w:b/>
          <w:sz w:val="28"/>
          <w:szCs w:val="28"/>
        </w:rPr>
        <w:t>«Волонтеры - герои нашего времени»</w:t>
      </w:r>
    </w:p>
    <w:p w:rsidR="006B11C3" w:rsidRDefault="006B11C3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543" w:rsidRDefault="00B71543" w:rsidP="00B7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sz w:val="28"/>
          <w:szCs w:val="28"/>
        </w:rPr>
        <w:t>В соответствии с Планом реализации социального проекта</w:t>
      </w:r>
      <w:r w:rsidR="005155A2">
        <w:rPr>
          <w:rFonts w:ascii="Times New Roman" w:hAnsi="Times New Roman" w:cs="Times New Roman"/>
          <w:sz w:val="28"/>
          <w:szCs w:val="28"/>
        </w:rPr>
        <w:t xml:space="preserve"> «Волонтёры СВО</w:t>
      </w:r>
      <w:proofErr w:type="gramStart"/>
      <w:r w:rsidR="005155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155A2">
        <w:rPr>
          <w:rFonts w:ascii="Times New Roman" w:hAnsi="Times New Roman" w:cs="Times New Roman"/>
          <w:sz w:val="28"/>
          <w:szCs w:val="28"/>
        </w:rPr>
        <w:t>Севастополь»</w:t>
      </w:r>
      <w:r w:rsidRPr="00B715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осуществляемого при поддержке Департамента внутренней политики города Севастополя, команда проекта информирует о старте Конкурса-фестиваля видеороликов под названием «Волонтёры – герои нашего времени».</w:t>
      </w:r>
    </w:p>
    <w:p w:rsidR="003D431A" w:rsidRDefault="003D431A" w:rsidP="00B7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Участниками Конкурса-фестиваля могут быть:</w:t>
      </w:r>
    </w:p>
    <w:p w:rsidR="003D431A" w:rsidRDefault="003D431A" w:rsidP="003D431A">
      <w:pPr>
        <w:pStyle w:val="a7"/>
        <w:spacing w:after="0" w:line="240" w:lineRule="auto"/>
        <w:ind w:left="9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инициативные группы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межпоколенческих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добровольцев города Севастополя; </w:t>
      </w:r>
    </w:p>
    <w:p w:rsidR="003D431A" w:rsidRDefault="003D431A" w:rsidP="003D431A">
      <w:pPr>
        <w:pStyle w:val="a7"/>
        <w:spacing w:after="0" w:line="240" w:lineRule="auto"/>
        <w:ind w:left="9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учащиеся 5-11 классов общеобразовательных школ города Севастополя;</w:t>
      </w:r>
    </w:p>
    <w:p w:rsidR="003D431A" w:rsidRDefault="003D431A" w:rsidP="003D431A">
      <w:pPr>
        <w:pStyle w:val="a7"/>
        <w:spacing w:after="0" w:line="240" w:lineRule="auto"/>
        <w:ind w:left="9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воспитанники средних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специальных  учебных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заведений города Севастополя (ССУЗ и колледжи);</w:t>
      </w:r>
    </w:p>
    <w:p w:rsidR="003D431A" w:rsidRDefault="003D431A" w:rsidP="003D431A">
      <w:pPr>
        <w:pStyle w:val="a7"/>
        <w:spacing w:after="0" w:line="240" w:lineRule="auto"/>
        <w:ind w:left="9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волонтёры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участники партнёрских организаций, включая находящиеся в новых регионах Российской Федерации.</w:t>
      </w:r>
    </w:p>
    <w:p w:rsidR="003D431A" w:rsidRDefault="003D431A" w:rsidP="003D431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Конкурс могут быть представлены видеоролики, снятые в рамках других социальных проектов, реализованных при поддержке грантов и субсидий федерального и регионального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уровня,  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также за счет собственного вклада организаций, инициативных групп и активных граждан, начиная с 2020 года.</w:t>
      </w:r>
    </w:p>
    <w:p w:rsidR="003D431A" w:rsidRPr="003D431A" w:rsidRDefault="003D431A" w:rsidP="003D431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3. Срок проведения Конкурса-фестиваля: с 20 октября по 25 ноября 2023 года.</w:t>
      </w:r>
    </w:p>
    <w:p w:rsidR="0062398F" w:rsidRDefault="003D431A" w:rsidP="00623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D43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Требования к видеороликам, представляемым на </w:t>
      </w:r>
      <w:r w:rsidR="0062398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нкурс</w:t>
      </w:r>
      <w:r w:rsidR="0062398F">
        <w:rPr>
          <w:rFonts w:ascii="Times New Roman" w:hAnsi="Times New Roman" w:cs="Times New Roman"/>
          <w:sz w:val="28"/>
          <w:szCs w:val="28"/>
        </w:rPr>
        <w:t>-фестиваль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431A" w:rsidRDefault="003D431A" w:rsidP="003D43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время показа видеоролика от 3 до 5 минут;</w:t>
      </w:r>
    </w:p>
    <w:p w:rsidR="003D431A" w:rsidRDefault="003D431A" w:rsidP="003D43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кадр должен содержать логотипы заказчика Проекта - Департамента внутренней политики города Севастополя, Исполнителя проекта – АНО «Совет отцов Севастополя» и социального проекта «Волонтёры СВО. Севастополь». Макет первого кадра будет размещен на информационных ресурсах проекта в сети Интернет;</w:t>
      </w:r>
    </w:p>
    <w:p w:rsidR="003D431A" w:rsidRDefault="003D431A" w:rsidP="003D431A">
      <w:pPr>
        <w:tabs>
          <w:tab w:val="left" w:pos="699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последний кадр (слайд)должен содержать информацию об авторе: имя, фамилию, статус (ученик ___ класса ___ школы или волонтёр ___ отряда</w:t>
      </w:r>
      <w:r w:rsidR="00B20A4A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, т.д.), контактный телефон, адрес электронной почты и страниц в социальных сетях.</w:t>
      </w:r>
    </w:p>
    <w:p w:rsidR="003D431A" w:rsidRDefault="0062398F" w:rsidP="0062398F">
      <w:pPr>
        <w:tabs>
          <w:tab w:val="left" w:pos="699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отдельно </w:t>
      </w:r>
      <w:r w:rsidRPr="004F63F1">
        <w:rPr>
          <w:rFonts w:ascii="Times New Roman" w:hAnsi="Times New Roman" w:cs="Times New Roman"/>
          <w:sz w:val="28"/>
          <w:szCs w:val="28"/>
        </w:rPr>
        <w:t xml:space="preserve">должна быть представлена фотография автора в хорошем разрешении для последующего участия в фотовыставке в форме плаката </w:t>
      </w:r>
      <w:r w:rsidR="004F63F1" w:rsidRPr="004F63F1">
        <w:rPr>
          <w:rFonts w:ascii="Times New Roman" w:hAnsi="Times New Roman" w:cs="Times New Roman"/>
          <w:sz w:val="28"/>
          <w:szCs w:val="28"/>
        </w:rPr>
        <w:t>размером А</w:t>
      </w:r>
      <w:proofErr w:type="gramStart"/>
      <w:r w:rsidR="004F63F1" w:rsidRPr="004F63F1">
        <w:rPr>
          <w:rFonts w:ascii="Times New Roman" w:hAnsi="Times New Roman" w:cs="Times New Roman"/>
          <w:sz w:val="28"/>
          <w:szCs w:val="28"/>
        </w:rPr>
        <w:t>1  с</w:t>
      </w:r>
      <w:proofErr w:type="gramEnd"/>
      <w:r w:rsidR="004F63F1" w:rsidRPr="004F63F1">
        <w:rPr>
          <w:rFonts w:ascii="Times New Roman" w:hAnsi="Times New Roman" w:cs="Times New Roman"/>
          <w:sz w:val="28"/>
          <w:szCs w:val="28"/>
        </w:rPr>
        <w:t xml:space="preserve"> фотографиями волонтеров города Севастополя, оказывающих помощь военным в зоне СВО. Каждой фотографии присвоен QR-код, который ведет на видеоролик с героем.</w:t>
      </w:r>
    </w:p>
    <w:p w:rsidR="003D431A" w:rsidRPr="00284C2D" w:rsidRDefault="005155A2" w:rsidP="00284C2D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указанные сроки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видеролик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направлен на адрес электронной почты </w:t>
      </w:r>
      <w:hyperlink r:id="rId9" w:history="1">
        <w:r w:rsidR="00284C2D" w:rsidRPr="00284C2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raketa.sev@yandex.ru</w:t>
        </w:r>
      </w:hyperlink>
      <w:r w:rsidR="00284C2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последующей</w:t>
      </w:r>
      <w:r w:rsidR="003D431A">
        <w:rPr>
          <w:rFonts w:ascii="Times New Roman" w:hAnsi="Times New Roman" w:cs="Times New Roman"/>
          <w:sz w:val="28"/>
          <w:szCs w:val="28"/>
        </w:rPr>
        <w:t xml:space="preserve"> премодерации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431A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3D431A">
        <w:rPr>
          <w:rFonts w:ascii="Times New Roman" w:hAnsi="Times New Roman" w:cs="Times New Roman"/>
          <w:sz w:val="28"/>
          <w:szCs w:val="28"/>
        </w:rPr>
        <w:t>, включен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3D431A">
        <w:rPr>
          <w:rFonts w:ascii="Times New Roman" w:hAnsi="Times New Roman" w:cs="Times New Roman"/>
          <w:sz w:val="28"/>
          <w:szCs w:val="28"/>
        </w:rPr>
        <w:t xml:space="preserve">в Реестр участников, после чего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3D431A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31A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3D431A">
        <w:rPr>
          <w:rFonts w:ascii="Times New Roman" w:hAnsi="Times New Roman" w:cs="Times New Roman"/>
          <w:sz w:val="28"/>
          <w:szCs w:val="28"/>
        </w:rPr>
        <w:t xml:space="preserve"> для просмотра и оценки как членам Жюри, так и участникам Проекта и</w:t>
      </w:r>
      <w:r w:rsidR="00284C2D">
        <w:rPr>
          <w:rFonts w:ascii="Times New Roman" w:hAnsi="Times New Roman" w:cs="Times New Roman"/>
          <w:sz w:val="28"/>
          <w:szCs w:val="28"/>
        </w:rPr>
        <w:t xml:space="preserve"> </w:t>
      </w:r>
      <w:r w:rsidR="003D431A">
        <w:rPr>
          <w:rFonts w:ascii="Times New Roman" w:hAnsi="Times New Roman" w:cs="Times New Roman"/>
          <w:sz w:val="28"/>
          <w:szCs w:val="28"/>
        </w:rPr>
        <w:t>посетителям веб-сайта</w:t>
      </w:r>
      <w:r w:rsidR="00284C2D">
        <w:rPr>
          <w:rFonts w:ascii="Times New Roman" w:hAnsi="Times New Roman" w:cs="Times New Roman"/>
          <w:sz w:val="28"/>
          <w:szCs w:val="28"/>
        </w:rPr>
        <w:t xml:space="preserve"> АНО «Совет отцов Севастополя»</w:t>
      </w:r>
      <w:bookmarkStart w:id="0" w:name="_GoBack"/>
      <w:bookmarkEnd w:id="0"/>
      <w:r w:rsidR="003D431A">
        <w:rPr>
          <w:rFonts w:ascii="Times New Roman" w:hAnsi="Times New Roman" w:cs="Times New Roman"/>
          <w:sz w:val="28"/>
          <w:szCs w:val="28"/>
        </w:rPr>
        <w:t>.</w:t>
      </w:r>
    </w:p>
    <w:p w:rsidR="005155A2" w:rsidRDefault="005155A2" w:rsidP="005155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</w:t>
      </w:r>
      <w:r w:rsidR="003D431A">
        <w:rPr>
          <w:rFonts w:ascii="Times New Roman" w:hAnsi="Times New Roman" w:cs="Times New Roman"/>
          <w:sz w:val="28"/>
          <w:szCs w:val="28"/>
        </w:rPr>
        <w:t xml:space="preserve">ленами Жюри в недельный срок после завершения данного этапа Проекта (с 25.11.2023 г.) будет проведена оценка заявок в соответствии с матрицей </w:t>
      </w:r>
      <w:proofErr w:type="spellStart"/>
      <w:r w:rsidR="003D431A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3D431A">
        <w:rPr>
          <w:rFonts w:ascii="Times New Roman" w:hAnsi="Times New Roman" w:cs="Times New Roman"/>
          <w:sz w:val="28"/>
          <w:szCs w:val="28"/>
        </w:rPr>
        <w:t xml:space="preserve"> оценки видеороликов</w:t>
      </w:r>
    </w:p>
    <w:p w:rsidR="00B71543" w:rsidRPr="005155A2" w:rsidRDefault="005155A2" w:rsidP="005155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431A" w:rsidRPr="005155A2">
        <w:rPr>
          <w:rFonts w:ascii="Times New Roman" w:hAnsi="Times New Roman" w:cs="Times New Roman"/>
          <w:sz w:val="28"/>
          <w:szCs w:val="28"/>
        </w:rPr>
        <w:t xml:space="preserve">обедители Конкурса-фестиваля </w:t>
      </w:r>
      <w:proofErr w:type="gramStart"/>
      <w:r w:rsidR="003D431A" w:rsidRPr="005155A2">
        <w:rPr>
          <w:rFonts w:ascii="Times New Roman" w:hAnsi="Times New Roman" w:cs="Times New Roman"/>
          <w:sz w:val="28"/>
          <w:szCs w:val="28"/>
        </w:rPr>
        <w:t>видеороликов  под</w:t>
      </w:r>
      <w:proofErr w:type="gramEnd"/>
      <w:r w:rsidR="003D431A" w:rsidRPr="005155A2">
        <w:rPr>
          <w:rFonts w:ascii="Times New Roman" w:hAnsi="Times New Roman" w:cs="Times New Roman"/>
          <w:sz w:val="28"/>
          <w:szCs w:val="28"/>
        </w:rPr>
        <w:t xml:space="preserve"> названием «Волонтёры – герои нашего времени» определяются в 3 номинациях: «Командная работа» - 3 победителя, «Индивидуальная работа» - 3 победителя, «Приз зрительских симпатий» - 1 победитель</w:t>
      </w:r>
    </w:p>
    <w:p w:rsidR="006B11C3" w:rsidRPr="00B71543" w:rsidRDefault="006B11C3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30" w:rsidRDefault="00DB67C8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C3">
        <w:rPr>
          <w:rFonts w:ascii="Times New Roman" w:hAnsi="Times New Roman" w:cs="Times New Roman"/>
          <w:sz w:val="28"/>
          <w:szCs w:val="28"/>
        </w:rPr>
        <w:tab/>
      </w:r>
      <w:r w:rsidR="005155A2" w:rsidRPr="00B20A4A">
        <w:rPr>
          <w:rFonts w:ascii="Times New Roman" w:hAnsi="Times New Roman" w:cs="Times New Roman"/>
          <w:sz w:val="28"/>
          <w:szCs w:val="28"/>
        </w:rPr>
        <w:t xml:space="preserve">Подробная информация о проведении Конкурса-фестиваля </w:t>
      </w:r>
      <w:r w:rsidR="00C105DD" w:rsidRPr="00B20A4A">
        <w:rPr>
          <w:rFonts w:ascii="Times New Roman" w:hAnsi="Times New Roman" w:cs="Times New Roman"/>
          <w:sz w:val="28"/>
          <w:szCs w:val="28"/>
        </w:rPr>
        <w:t>размещена в Положении</w:t>
      </w:r>
      <w:r w:rsidR="00B20A4A" w:rsidRPr="00B20A4A">
        <w:rPr>
          <w:rFonts w:ascii="Times New Roman" w:hAnsi="Times New Roman" w:cs="Times New Roman"/>
          <w:sz w:val="28"/>
          <w:szCs w:val="28"/>
        </w:rPr>
        <w:t>, размещенном в рубрике проекта «Волонтёры СВО. Севастополь».</w:t>
      </w:r>
    </w:p>
    <w:p w:rsidR="00B20A4A" w:rsidRDefault="00B20A4A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A4A" w:rsidRPr="00B20A4A" w:rsidRDefault="00B20A4A" w:rsidP="00B20A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A4A">
        <w:rPr>
          <w:rFonts w:ascii="Times New Roman" w:hAnsi="Times New Roman" w:cs="Times New Roman"/>
          <w:b/>
          <w:i/>
          <w:sz w:val="28"/>
          <w:szCs w:val="28"/>
        </w:rPr>
        <w:t>Команда Проекта желает всем участникам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содержательных удачных съёмок и вдохновенных рассказов о волонтёрах – героях нашего времени!</w:t>
      </w:r>
    </w:p>
    <w:sectPr w:rsidR="00B20A4A" w:rsidRPr="00B20A4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188" w:rsidRDefault="00915188" w:rsidP="00515632">
      <w:pPr>
        <w:spacing w:after="0" w:line="240" w:lineRule="auto"/>
      </w:pPr>
      <w:r>
        <w:separator/>
      </w:r>
    </w:p>
  </w:endnote>
  <w:endnote w:type="continuationSeparator" w:id="0">
    <w:p w:rsidR="00915188" w:rsidRDefault="00915188" w:rsidP="0051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73612"/>
      <w:docPartObj>
        <w:docPartGallery w:val="Page Numbers (Bottom of Page)"/>
        <w:docPartUnique/>
      </w:docPartObj>
    </w:sdtPr>
    <w:sdtEndPr/>
    <w:sdtContent>
      <w:p w:rsidR="00515632" w:rsidRDefault="005156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15632" w:rsidRDefault="005156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188" w:rsidRDefault="00915188" w:rsidP="00515632">
      <w:pPr>
        <w:spacing w:after="0" w:line="240" w:lineRule="auto"/>
      </w:pPr>
      <w:r>
        <w:separator/>
      </w:r>
    </w:p>
  </w:footnote>
  <w:footnote w:type="continuationSeparator" w:id="0">
    <w:p w:rsidR="00915188" w:rsidRDefault="00915188" w:rsidP="0051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B75F5"/>
    <w:multiLevelType w:val="multilevel"/>
    <w:tmpl w:val="65167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8"/>
    <w:rsid w:val="00013CB7"/>
    <w:rsid w:val="00284C2D"/>
    <w:rsid w:val="002E0430"/>
    <w:rsid w:val="00325B46"/>
    <w:rsid w:val="003D431A"/>
    <w:rsid w:val="00411F6B"/>
    <w:rsid w:val="0041335F"/>
    <w:rsid w:val="00451D2C"/>
    <w:rsid w:val="004F63F1"/>
    <w:rsid w:val="005155A2"/>
    <w:rsid w:val="00515632"/>
    <w:rsid w:val="0062398F"/>
    <w:rsid w:val="006B11C3"/>
    <w:rsid w:val="0077622D"/>
    <w:rsid w:val="007A6C3F"/>
    <w:rsid w:val="00800DEF"/>
    <w:rsid w:val="00915188"/>
    <w:rsid w:val="00960B1A"/>
    <w:rsid w:val="00A17A71"/>
    <w:rsid w:val="00B20A4A"/>
    <w:rsid w:val="00B71543"/>
    <w:rsid w:val="00BD62E7"/>
    <w:rsid w:val="00C07602"/>
    <w:rsid w:val="00C105DD"/>
    <w:rsid w:val="00C2091A"/>
    <w:rsid w:val="00C30EA8"/>
    <w:rsid w:val="00C7654F"/>
    <w:rsid w:val="00CA0DC3"/>
    <w:rsid w:val="00D26C21"/>
    <w:rsid w:val="00D5596C"/>
    <w:rsid w:val="00DA4220"/>
    <w:rsid w:val="00DB67C8"/>
    <w:rsid w:val="00E73FA8"/>
    <w:rsid w:val="00F41C1C"/>
    <w:rsid w:val="00F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D254"/>
  <w15:chartTrackingRefBased/>
  <w15:docId w15:val="{C15EDE99-5024-4F3E-986D-A291F49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632"/>
  </w:style>
  <w:style w:type="paragraph" w:styleId="a5">
    <w:name w:val="footer"/>
    <w:basedOn w:val="a"/>
    <w:link w:val="a6"/>
    <w:uiPriority w:val="99"/>
    <w:unhideWhenUsed/>
    <w:rsid w:val="0051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632"/>
  </w:style>
  <w:style w:type="paragraph" w:styleId="a7">
    <w:name w:val="List Paragraph"/>
    <w:basedOn w:val="a"/>
    <w:uiPriority w:val="34"/>
    <w:qFormat/>
    <w:rsid w:val="003D431A"/>
    <w:pPr>
      <w:spacing w:line="25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284C2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84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1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keta.s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2023-10-18T03:29:00Z</dcterms:created>
  <dcterms:modified xsi:type="dcterms:W3CDTF">2023-10-18T03:41:00Z</dcterms:modified>
</cp:coreProperties>
</file>